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FB" w:rsidRPr="002513FB" w:rsidRDefault="002513FB" w:rsidP="002513FB">
      <w:pPr>
        <w:spacing w:before="0" w:after="0"/>
        <w:rPr>
          <w:color w:val="000000"/>
          <w:szCs w:val="24"/>
          <w:highlight w:val="yellow"/>
          <w:lang w:val="en-GB"/>
        </w:rPr>
      </w:pPr>
      <w:r w:rsidRPr="002513FB">
        <w:rPr>
          <w:color w:val="000000"/>
          <w:szCs w:val="24"/>
          <w:lang w:val="en-GB"/>
        </w:rPr>
        <w:t xml:space="preserve">Awardee: </w:t>
      </w:r>
    </w:p>
    <w:p w:rsidR="002513FB" w:rsidRPr="00CA4E69" w:rsidRDefault="002513FB" w:rsidP="002513FB">
      <w:pPr>
        <w:spacing w:before="0" w:after="0"/>
        <w:rPr>
          <w:b/>
          <w:lang w:val="en-GB"/>
        </w:rPr>
      </w:pPr>
      <w:r w:rsidRPr="00CA4E69">
        <w:rPr>
          <w:b/>
          <w:lang w:val="en-GB"/>
        </w:rPr>
        <w:t xml:space="preserve">FPM Agromehanika D.O.O, </w:t>
      </w:r>
    </w:p>
    <w:p w:rsidR="002513FB" w:rsidRPr="00CA4E69" w:rsidRDefault="002513FB" w:rsidP="002513FB">
      <w:pPr>
        <w:spacing w:before="0" w:after="0"/>
        <w:rPr>
          <w:b/>
          <w:lang w:val="en-GB"/>
        </w:rPr>
      </w:pPr>
      <w:r w:rsidRPr="00CA4E69">
        <w:rPr>
          <w:b/>
          <w:lang w:val="en-GB"/>
        </w:rPr>
        <w:t>Đorđa Simeonovića 25, 19370 Boljevac-Srbija</w:t>
      </w:r>
    </w:p>
    <w:p w:rsidR="002513FB" w:rsidRPr="00CA4E69" w:rsidRDefault="002513FB" w:rsidP="002513FB">
      <w:pPr>
        <w:spacing w:before="0" w:after="0"/>
        <w:rPr>
          <w:b/>
          <w:lang w:val="en-GB"/>
        </w:rPr>
      </w:pPr>
      <w:r w:rsidRPr="00CA4E69">
        <w:rPr>
          <w:b/>
          <w:lang w:val="en-GB"/>
        </w:rPr>
        <w:t xml:space="preserve">PIB: 102184352; </w:t>
      </w:r>
    </w:p>
    <w:p w:rsidR="002513FB" w:rsidRPr="00CA4E69" w:rsidRDefault="002513FB" w:rsidP="002513FB">
      <w:pPr>
        <w:spacing w:before="0" w:after="0"/>
        <w:rPr>
          <w:b/>
          <w:lang w:val="en-GB"/>
        </w:rPr>
      </w:pPr>
      <w:r w:rsidRPr="00CA4E69">
        <w:rPr>
          <w:b/>
          <w:lang w:val="en-GB"/>
        </w:rPr>
        <w:t>Matični broj: 17448749</w:t>
      </w:r>
    </w:p>
    <w:p w:rsidR="002513FB" w:rsidRDefault="002513FB" w:rsidP="00EC6ED8">
      <w:pPr>
        <w:widowControl/>
        <w:spacing w:beforeAutospacing="1" w:afterAutospacing="1"/>
        <w:jc w:val="center"/>
        <w:rPr>
          <w:b/>
          <w:sz w:val="22"/>
          <w:szCs w:val="22"/>
          <w:lang w:val="en-GB"/>
        </w:rPr>
      </w:pPr>
    </w:p>
    <w:p w:rsidR="002513FB" w:rsidRDefault="002513FB" w:rsidP="00EC6ED8">
      <w:pPr>
        <w:widowControl/>
        <w:spacing w:beforeAutospacing="1" w:afterAutospacing="1"/>
        <w:jc w:val="center"/>
        <w:rPr>
          <w:b/>
          <w:sz w:val="22"/>
          <w:szCs w:val="22"/>
          <w:lang w:val="en-GB"/>
        </w:rPr>
      </w:pPr>
    </w:p>
    <w:p w:rsidR="00EC6ED8" w:rsidRPr="002513FB" w:rsidRDefault="00EC6ED8" w:rsidP="002513FB">
      <w:pPr>
        <w:widowControl/>
        <w:spacing w:before="0" w:after="0"/>
        <w:jc w:val="center"/>
        <w:rPr>
          <w:b/>
          <w:snapToGrid/>
          <w:sz w:val="32"/>
          <w:lang w:val="en-GB" w:eastAsia="en-GB"/>
        </w:rPr>
      </w:pPr>
      <w:r w:rsidRPr="002513FB">
        <w:rPr>
          <w:b/>
          <w:snapToGrid/>
          <w:sz w:val="32"/>
          <w:lang w:val="en-GB" w:eastAsia="en-GB"/>
        </w:rPr>
        <w:t>CANCELLATION</w:t>
      </w:r>
      <w:r w:rsidR="00F34282" w:rsidRPr="002513FB">
        <w:rPr>
          <w:b/>
          <w:snapToGrid/>
          <w:sz w:val="32"/>
          <w:lang w:val="en-GB" w:eastAsia="en-GB"/>
        </w:rPr>
        <w:t xml:space="preserve"> OF A TENDER PROCEDURE</w:t>
      </w:r>
    </w:p>
    <w:p w:rsidR="001A77A7" w:rsidRPr="002513FB" w:rsidRDefault="001A77A7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:rsidR="001A77A7" w:rsidRPr="002513FB" w:rsidRDefault="001A77A7" w:rsidP="001A77A7">
      <w:pPr>
        <w:keepNext/>
        <w:widowControl/>
        <w:outlineLvl w:val="0"/>
        <w:rPr>
          <w:szCs w:val="24"/>
        </w:rPr>
      </w:pPr>
      <w:r w:rsidRPr="002513FB">
        <w:rPr>
          <w:szCs w:val="24"/>
        </w:rPr>
        <w:t xml:space="preserve">Title of the procurement: </w:t>
      </w:r>
      <w:r w:rsidRPr="002513FB">
        <w:rPr>
          <w:b/>
          <w:szCs w:val="24"/>
        </w:rPr>
        <w:t>Laser cutting machine</w:t>
      </w:r>
    </w:p>
    <w:p w:rsidR="00EC6ED8" w:rsidRPr="002513FB" w:rsidRDefault="001A77A7" w:rsidP="001A77A7">
      <w:pPr>
        <w:keepNext/>
        <w:widowControl/>
        <w:outlineLvl w:val="0"/>
        <w:rPr>
          <w:rStyle w:val="Strong"/>
          <w:szCs w:val="24"/>
          <w:lang w:val="en-GB"/>
        </w:rPr>
      </w:pPr>
      <w:r w:rsidRPr="002513FB">
        <w:rPr>
          <w:szCs w:val="24"/>
        </w:rPr>
        <w:t xml:space="preserve">Reference number: </w:t>
      </w:r>
      <w:r w:rsidRPr="002513FB">
        <w:rPr>
          <w:b/>
          <w:szCs w:val="24"/>
        </w:rPr>
        <w:t>1581</w:t>
      </w:r>
      <w:r w:rsidR="00BE7B32" w:rsidRPr="002513FB">
        <w:rPr>
          <w:b/>
          <w:szCs w:val="24"/>
        </w:rPr>
        <w:br/>
      </w:r>
      <w:r w:rsidR="00BE7B32" w:rsidRPr="002513FB">
        <w:rPr>
          <w:b/>
          <w:szCs w:val="24"/>
        </w:rPr>
        <w:br/>
      </w:r>
      <w:r w:rsidR="00BE7B32" w:rsidRPr="002513FB">
        <w:rPr>
          <w:b/>
          <w:szCs w:val="24"/>
        </w:rPr>
        <w:br/>
      </w:r>
      <w:r w:rsidR="00EC6ED8" w:rsidRPr="002513FB">
        <w:rPr>
          <w:rStyle w:val="Strong"/>
          <w:szCs w:val="24"/>
          <w:u w:val="single"/>
          <w:lang w:val="en-GB"/>
        </w:rPr>
        <w:t>Administrative information</w:t>
      </w:r>
    </w:p>
    <w:p w:rsidR="00DF020D" w:rsidRPr="002513FB" w:rsidRDefault="00EC6ED8" w:rsidP="00EC6ED8">
      <w:pPr>
        <w:keepNext/>
        <w:widowControl/>
        <w:outlineLvl w:val="0"/>
        <w:rPr>
          <w:rStyle w:val="Strong"/>
          <w:b w:val="0"/>
          <w:szCs w:val="24"/>
          <w:lang w:val="en-GB"/>
        </w:rPr>
      </w:pPr>
      <w:r w:rsidRPr="002513FB">
        <w:rPr>
          <w:rStyle w:val="Strong"/>
          <w:b w:val="0"/>
          <w:szCs w:val="24"/>
          <w:lang w:val="en-GB"/>
        </w:rPr>
        <w:t>Previous publication concerning this procedure</w:t>
      </w:r>
      <w:r w:rsidR="001A77A7" w:rsidRPr="002513FB">
        <w:rPr>
          <w:rStyle w:val="Strong"/>
          <w:b w:val="0"/>
          <w:szCs w:val="24"/>
          <w:lang w:val="en-GB"/>
        </w:rPr>
        <w:t>: Public call for tenders issued on April 17, 2024</w:t>
      </w:r>
      <w:r w:rsidR="00DF020D" w:rsidRPr="002513FB">
        <w:rPr>
          <w:rStyle w:val="Strong"/>
          <w:b w:val="0"/>
          <w:szCs w:val="24"/>
          <w:lang w:val="en-GB"/>
        </w:rPr>
        <w:t xml:space="preserve"> </w:t>
      </w:r>
    </w:p>
    <w:p w:rsidR="00EC6ED8" w:rsidRPr="002513FB" w:rsidRDefault="00581ACC" w:rsidP="00EC6ED8">
      <w:pPr>
        <w:keepNext/>
        <w:widowControl/>
        <w:outlineLvl w:val="0"/>
        <w:rPr>
          <w:rStyle w:val="Strong"/>
          <w:b w:val="0"/>
          <w:szCs w:val="24"/>
          <w:lang w:val="en-GB"/>
        </w:rPr>
      </w:pPr>
      <w:r w:rsidRPr="002513FB">
        <w:rPr>
          <w:rStyle w:val="Strong"/>
          <w:b w:val="0"/>
          <w:szCs w:val="24"/>
          <w:lang w:val="en-GB"/>
        </w:rPr>
        <w:br/>
      </w:r>
      <w:r w:rsidRPr="002513FB">
        <w:rPr>
          <w:rStyle w:val="Strong"/>
          <w:szCs w:val="24"/>
          <w:u w:val="single"/>
          <w:lang w:val="en-GB"/>
        </w:rPr>
        <w:t>Award of contract</w:t>
      </w:r>
    </w:p>
    <w:p w:rsidR="00581ACC" w:rsidRPr="002513FB" w:rsidRDefault="001A77A7" w:rsidP="00581ACC">
      <w:pPr>
        <w:spacing w:beforeAutospacing="1" w:afterAutospacing="1"/>
        <w:rPr>
          <w:szCs w:val="24"/>
          <w:lang w:val="en-GB"/>
        </w:rPr>
      </w:pPr>
      <w:r w:rsidRPr="002513FB">
        <w:rPr>
          <w:szCs w:val="24"/>
          <w:lang w:val="en-GB"/>
        </w:rPr>
        <w:t xml:space="preserve">Contract: </w:t>
      </w:r>
      <w:r w:rsidRPr="002513FB">
        <w:rPr>
          <w:snapToGrid/>
          <w:szCs w:val="24"/>
          <w:lang w:val="en-GB" w:eastAsia="fr-BE"/>
        </w:rPr>
        <w:t>S</w:t>
      </w:r>
      <w:r w:rsidRPr="002513FB">
        <w:rPr>
          <w:snapToGrid/>
          <w:szCs w:val="24"/>
          <w:lang w:val="en-GB" w:eastAsia="fr-BE"/>
        </w:rPr>
        <w:t>upply contract for the procurement of laser cutting machine</w:t>
      </w:r>
    </w:p>
    <w:p w:rsidR="00EC6ED8" w:rsidRPr="002513FB" w:rsidRDefault="00581ACC" w:rsidP="00EC6ED8">
      <w:pPr>
        <w:keepNext/>
        <w:widowControl/>
        <w:outlineLvl w:val="0"/>
        <w:rPr>
          <w:rStyle w:val="Strong"/>
          <w:b w:val="0"/>
          <w:szCs w:val="24"/>
          <w:lang w:val="en-GB"/>
        </w:rPr>
      </w:pPr>
      <w:r w:rsidRPr="002513FB">
        <w:rPr>
          <w:rStyle w:val="Strong"/>
          <w:b w:val="0"/>
          <w:szCs w:val="24"/>
          <w:lang w:val="en-GB"/>
        </w:rPr>
        <w:t xml:space="preserve">A contract is awarded: </w:t>
      </w:r>
      <w:r w:rsidR="001A77A7" w:rsidRPr="002513FB">
        <w:rPr>
          <w:rStyle w:val="Strong"/>
          <w:b w:val="0"/>
          <w:szCs w:val="24"/>
          <w:lang w:val="en-GB"/>
        </w:rPr>
        <w:t>no</w:t>
      </w:r>
      <w:r w:rsidRPr="002513FB">
        <w:rPr>
          <w:rStyle w:val="Strong"/>
          <w:b w:val="0"/>
          <w:szCs w:val="24"/>
          <w:lang w:val="en-GB"/>
        </w:rPr>
        <w:t xml:space="preserve">. </w:t>
      </w:r>
      <w:r w:rsidRPr="002513FB">
        <w:rPr>
          <w:rStyle w:val="Strong"/>
          <w:b w:val="0"/>
          <w:szCs w:val="24"/>
          <w:lang w:val="en-GB"/>
        </w:rPr>
        <w:br/>
      </w:r>
      <w:r w:rsidRPr="002513FB">
        <w:rPr>
          <w:rStyle w:val="Strong"/>
          <w:b w:val="0"/>
          <w:szCs w:val="24"/>
          <w:lang w:val="en-GB"/>
        </w:rPr>
        <w:br/>
      </w:r>
      <w:r w:rsidRPr="002513FB">
        <w:rPr>
          <w:rStyle w:val="Strong"/>
          <w:b w:val="0"/>
          <w:szCs w:val="24"/>
          <w:lang w:val="en-GB"/>
        </w:rPr>
        <w:br/>
      </w:r>
      <w:r w:rsidR="00EC6ED8" w:rsidRPr="002513FB">
        <w:rPr>
          <w:rStyle w:val="Strong"/>
          <w:szCs w:val="24"/>
          <w:u w:val="single"/>
          <w:lang w:val="en-GB"/>
        </w:rPr>
        <w:t>Information on non-award</w:t>
      </w:r>
    </w:p>
    <w:p w:rsidR="00EC6ED8" w:rsidRPr="002513FB" w:rsidRDefault="00EC6ED8" w:rsidP="00EC6ED8">
      <w:pPr>
        <w:keepNext/>
        <w:widowControl/>
        <w:outlineLvl w:val="0"/>
        <w:rPr>
          <w:rStyle w:val="Strong"/>
          <w:b w:val="0"/>
          <w:szCs w:val="24"/>
          <w:lang w:val="en-GB"/>
        </w:rPr>
      </w:pPr>
      <w:r w:rsidRPr="002513FB">
        <w:rPr>
          <w:rStyle w:val="Strong"/>
          <w:b w:val="0"/>
          <w:szCs w:val="24"/>
          <w:lang w:val="en-GB"/>
        </w:rPr>
        <w:t>The contract is not awarded:</w:t>
      </w:r>
    </w:p>
    <w:p w:rsidR="00EC6ED8" w:rsidRPr="002513FB" w:rsidRDefault="00EC6ED8" w:rsidP="002513FB">
      <w:pPr>
        <w:keepNext/>
        <w:widowControl/>
        <w:numPr>
          <w:ilvl w:val="0"/>
          <w:numId w:val="6"/>
        </w:numPr>
        <w:outlineLvl w:val="0"/>
        <w:rPr>
          <w:rStyle w:val="Strong"/>
          <w:b w:val="0"/>
          <w:szCs w:val="24"/>
          <w:lang w:val="en-GB"/>
        </w:rPr>
      </w:pPr>
      <w:r w:rsidRPr="002513FB">
        <w:rPr>
          <w:rStyle w:val="Strong"/>
          <w:b w:val="0"/>
          <w:szCs w:val="24"/>
          <w:lang w:val="en-GB"/>
        </w:rPr>
        <w:t>No tenders or requests to participate were received or all were rejected</w:t>
      </w:r>
      <w:r w:rsidR="001A77A7" w:rsidRPr="002513FB">
        <w:rPr>
          <w:rStyle w:val="Strong"/>
          <w:b w:val="0"/>
          <w:szCs w:val="24"/>
          <w:lang w:val="en-GB"/>
        </w:rPr>
        <w:t>.</w:t>
      </w:r>
    </w:p>
    <w:p w:rsidR="00926E61" w:rsidRPr="002513FB" w:rsidRDefault="00581ACC" w:rsidP="00926E61">
      <w:pPr>
        <w:jc w:val="both"/>
        <w:rPr>
          <w:rStyle w:val="Strong"/>
          <w:szCs w:val="24"/>
          <w:u w:val="single"/>
          <w:lang w:val="en-GB"/>
        </w:rPr>
      </w:pPr>
      <w:r w:rsidRPr="002513FB">
        <w:rPr>
          <w:rStyle w:val="Strong"/>
          <w:szCs w:val="24"/>
          <w:u w:val="single"/>
          <w:lang w:val="en-GB"/>
        </w:rPr>
        <w:br/>
      </w:r>
      <w:r w:rsidR="00926E61" w:rsidRPr="002513FB">
        <w:rPr>
          <w:rStyle w:val="Strong"/>
          <w:szCs w:val="24"/>
          <w:u w:val="single"/>
          <w:lang w:val="en-GB"/>
        </w:rPr>
        <w:t>Additional information:</w:t>
      </w:r>
    </w:p>
    <w:p w:rsidR="001A77A7" w:rsidRPr="002513FB" w:rsidRDefault="001A77A7">
      <w:pPr>
        <w:jc w:val="both"/>
        <w:rPr>
          <w:szCs w:val="24"/>
          <w:lang w:val="en-GB"/>
        </w:rPr>
      </w:pPr>
      <w:r w:rsidRPr="002513FB">
        <w:rPr>
          <w:szCs w:val="24"/>
          <w:lang w:val="en-GB"/>
        </w:rPr>
        <w:t>N</w:t>
      </w:r>
      <w:r w:rsidR="00B448FA" w:rsidRPr="002513FB">
        <w:rPr>
          <w:szCs w:val="24"/>
          <w:lang w:val="en-GB"/>
        </w:rPr>
        <w:t xml:space="preserve">ew tender procedure </w:t>
      </w:r>
      <w:r w:rsidRPr="002513FB">
        <w:rPr>
          <w:szCs w:val="24"/>
          <w:lang w:val="en-GB"/>
        </w:rPr>
        <w:t xml:space="preserve">will </w:t>
      </w:r>
      <w:r w:rsidR="00B448FA" w:rsidRPr="002513FB">
        <w:rPr>
          <w:szCs w:val="24"/>
          <w:lang w:val="en-GB"/>
        </w:rPr>
        <w:t xml:space="preserve">be launched for this </w:t>
      </w:r>
      <w:r w:rsidR="002513FB" w:rsidRPr="002513FB">
        <w:rPr>
          <w:szCs w:val="24"/>
          <w:lang w:val="en-GB"/>
        </w:rPr>
        <w:t xml:space="preserve">tender, </w:t>
      </w:r>
      <w:r w:rsidRPr="002513FB">
        <w:rPr>
          <w:szCs w:val="24"/>
          <w:lang w:val="en-GB"/>
        </w:rPr>
        <w:t xml:space="preserve">in following weeks </w:t>
      </w:r>
      <w:r w:rsidR="00B448FA" w:rsidRPr="002513FB">
        <w:rPr>
          <w:szCs w:val="24"/>
          <w:lang w:val="en-GB"/>
        </w:rPr>
        <w:t xml:space="preserve">a new </w:t>
      </w:r>
      <w:r w:rsidR="00062477" w:rsidRPr="002513FB">
        <w:rPr>
          <w:szCs w:val="24"/>
          <w:lang w:val="en-GB"/>
        </w:rPr>
        <w:t xml:space="preserve">contract </w:t>
      </w:r>
      <w:r w:rsidR="00B448FA" w:rsidRPr="002513FB">
        <w:rPr>
          <w:szCs w:val="24"/>
          <w:lang w:val="en-GB"/>
        </w:rPr>
        <w:t>notice will be published</w:t>
      </w:r>
      <w:r w:rsidRPr="002513FB">
        <w:rPr>
          <w:szCs w:val="24"/>
          <w:lang w:val="en-GB"/>
        </w:rPr>
        <w:t xml:space="preserve"> </w:t>
      </w:r>
      <w:r w:rsidR="002513FB" w:rsidRPr="002513FB">
        <w:rPr>
          <w:szCs w:val="24"/>
          <w:lang w:val="en-GB"/>
        </w:rPr>
        <w:t xml:space="preserve">and available at </w:t>
      </w:r>
      <w:hyperlink r:id="rId8" w:history="1">
        <w:r w:rsidRPr="002513FB">
          <w:rPr>
            <w:rStyle w:val="Hyperlink"/>
            <w:szCs w:val="24"/>
            <w:lang w:val="en-GB"/>
          </w:rPr>
          <w:t>https://www.fpm.rs/novosti/</w:t>
        </w:r>
      </w:hyperlink>
      <w:r w:rsidR="002513FB" w:rsidRPr="002513FB">
        <w:rPr>
          <w:szCs w:val="24"/>
          <w:lang w:val="en-GB"/>
        </w:rPr>
        <w:t xml:space="preserve"> and </w:t>
      </w:r>
      <w:hyperlink r:id="rId9" w:history="1">
        <w:r w:rsidR="002513FB" w:rsidRPr="002513FB">
          <w:rPr>
            <w:rStyle w:val="Hyperlink"/>
            <w:szCs w:val="24"/>
            <w:lang w:val="en-GB"/>
          </w:rPr>
          <w:t>https://www.inovacionifond.rs/cir/o-fondu/nabavke/ostale-nabavke</w:t>
        </w:r>
      </w:hyperlink>
      <w:r w:rsidR="002513FB" w:rsidRPr="002513FB">
        <w:rPr>
          <w:szCs w:val="24"/>
          <w:lang w:val="en-GB"/>
        </w:rPr>
        <w:t xml:space="preserve">. </w:t>
      </w:r>
      <w:bookmarkStart w:id="0" w:name="_GoBack"/>
      <w:bookmarkEnd w:id="0"/>
    </w:p>
    <w:sectPr w:rsidR="001A77A7" w:rsidRPr="002513FB" w:rsidSect="009B6A1C">
      <w:headerReference w:type="default" r:id="rId10"/>
      <w:footerReference w:type="default" r:id="rId11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53" w:rsidRDefault="00396D53">
      <w:r>
        <w:separator/>
      </w:r>
    </w:p>
  </w:endnote>
  <w:endnote w:type="continuationSeparator" w:id="0">
    <w:p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53" w:rsidRDefault="00396D53">
      <w:r>
        <w:separator/>
      </w:r>
    </w:p>
  </w:footnote>
  <w:footnote w:type="continuationSeparator" w:id="0">
    <w:p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57" w:rsidRPr="00C81557" w:rsidRDefault="002513FB" w:rsidP="00C81557">
    <w:pPr>
      <w:jc w:val="right"/>
      <w:rPr>
        <w:b/>
        <w:sz w:val="20"/>
        <w:lang w:val="en-GB"/>
      </w:rPr>
    </w:pPr>
    <w:r w:rsidRPr="002513FB">
      <w:rPr>
        <w:noProof/>
        <w:snapToGrid/>
      </w:rPr>
      <w:drawing>
        <wp:inline distT="0" distB="0" distL="0" distR="0">
          <wp:extent cx="5724525" cy="714375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48470F38"/>
    <w:multiLevelType w:val="hybridMultilevel"/>
    <w:tmpl w:val="4EA0A78C"/>
    <w:lvl w:ilvl="0" w:tplc="86588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A77A7"/>
    <w:rsid w:val="001B4753"/>
    <w:rsid w:val="001E0E68"/>
    <w:rsid w:val="002047DF"/>
    <w:rsid w:val="00210CA6"/>
    <w:rsid w:val="002206AD"/>
    <w:rsid w:val="00242259"/>
    <w:rsid w:val="00246EF2"/>
    <w:rsid w:val="002513FB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E75900D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m.rs/novo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ovacionifond.rs/cir/o-fondu/nabavke/ostale-nabav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3612-C277-4D9B-8A84-FC6A013D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Dragana Kosanovic</cp:lastModifiedBy>
  <cp:revision>2</cp:revision>
  <cp:lastPrinted>2013-12-16T10:49:00Z</cp:lastPrinted>
  <dcterms:created xsi:type="dcterms:W3CDTF">2024-05-16T07:38:00Z</dcterms:created>
  <dcterms:modified xsi:type="dcterms:W3CDTF">2024-05-16T07:38:00Z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